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C41B1C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C41B1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28607E21" w:rsidR="00746450" w:rsidRPr="00C41B1C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B6364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C41B1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B6364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C41B1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C41B1C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C41B1C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37C014F" w:rsidR="00114B2C" w:rsidRPr="00C41B1C" w:rsidRDefault="00C13487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Podstawy towaroznawstwa</w:t>
            </w:r>
          </w:p>
        </w:tc>
      </w:tr>
      <w:tr w:rsidR="00C85B55" w:rsidRPr="00C41B1C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C41B1C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14DBFC75" w:rsidR="00C85B55" w:rsidRPr="00C41B1C" w:rsidRDefault="00B6364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B10B1A" w:rsidRPr="00C41B1C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C41B1C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0EB0D96E" w:rsidR="00114B2C" w:rsidRPr="00C41B1C" w:rsidRDefault="00B6364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69385A" w:rsidRPr="00C41B1C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C41B1C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C41B1C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C41B1C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C41B1C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C41B1C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C41B1C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C41B1C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4E745B87" w:rsidR="00C85B55" w:rsidRPr="00C41B1C" w:rsidRDefault="002D595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C41B1C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C41B1C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4F9A8DCA" w:rsidR="00E31C36" w:rsidRPr="00C41B1C" w:rsidRDefault="00C1348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C41B1C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C41B1C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79A8C002" w:rsidR="00AC17ED" w:rsidRPr="00C41B1C" w:rsidRDefault="00C1348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69385A" w:rsidRPr="00C41B1C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C41B1C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1996AAED" w:rsidR="00AC17ED" w:rsidRPr="00C41B1C" w:rsidRDefault="00C1348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I semestr</w:t>
            </w:r>
          </w:p>
        </w:tc>
      </w:tr>
      <w:tr w:rsidR="003B017B" w:rsidRPr="00C41B1C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C41B1C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B14E7D0" w:rsidR="003B017B" w:rsidRPr="00C41B1C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C41B1C"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C41B1C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C41B1C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C41B1C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C41B1C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C41B1C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C41B1C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44FB06A5" w:rsidR="00BB589C" w:rsidRPr="00C41B1C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25262F8D" w:rsidR="00BB589C" w:rsidRPr="00C41B1C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3FD68E84" w:rsidR="00BB589C" w:rsidRPr="00C41B1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C41B1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C41B1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C41B1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C41B1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15E651A3" w:rsidR="00BB589C" w:rsidRPr="00C41B1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C41B1C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C41B1C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2DC5AFF9" w:rsidR="00BB589C" w:rsidRPr="00C41B1C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62BDFDFD" w:rsidR="00BB589C" w:rsidRPr="00C41B1C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1097444" w:rsidR="00BB589C" w:rsidRPr="00C41B1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C41B1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C41B1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C41B1C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C41B1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6D3ABA49" w:rsidR="00BB589C" w:rsidRPr="00C41B1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C41B1C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C41B1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C41B1C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C41B1C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C41B1C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C41B1C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C41B1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C41B1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C41B1C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C41B1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C41B1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C41B1C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C13487" w:rsidRPr="00C41B1C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C13487" w:rsidRPr="00C41B1C" w:rsidRDefault="00C13487" w:rsidP="00C13487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3207D731" w:rsidR="00C13487" w:rsidRPr="00C41B1C" w:rsidRDefault="00C13487" w:rsidP="00C13487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43A2D72C" w:rsidR="00C13487" w:rsidRPr="00C41B1C" w:rsidRDefault="002D5953" w:rsidP="00C13487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C13487" w:rsidRPr="00C41B1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26157C4" w:rsidR="00C13487" w:rsidRPr="00C41B1C" w:rsidRDefault="002D5953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C13487" w:rsidRPr="00C41B1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2C6D6C0F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70</w:t>
            </w:r>
          </w:p>
        </w:tc>
      </w:tr>
      <w:tr w:rsidR="00C13487" w:rsidRPr="00C41B1C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C13487" w:rsidRPr="00C41B1C" w:rsidRDefault="00C13487" w:rsidP="00C13487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7CD73DC2" w:rsidR="00C13487" w:rsidRPr="00C41B1C" w:rsidRDefault="00C13487" w:rsidP="00C13487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6C3CA3F5" w:rsidR="00C13487" w:rsidRPr="00C41B1C" w:rsidRDefault="00C13487" w:rsidP="00C13487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2D595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3A77D69E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2D595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C13487" w:rsidRPr="00C41B1C" w:rsidRDefault="00C13487" w:rsidP="00C134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39817668" w:rsidR="00C13487" w:rsidRPr="00C41B1C" w:rsidRDefault="00FD68B6" w:rsidP="00FD68B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2,8</w:t>
            </w:r>
          </w:p>
        </w:tc>
      </w:tr>
      <w:tr w:rsidR="00C13487" w:rsidRPr="00C41B1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C13487" w:rsidRPr="00C41B1C" w:rsidRDefault="00C13487" w:rsidP="00C1348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4A9405BD" w:rsidR="00C13487" w:rsidRPr="00C41B1C" w:rsidRDefault="00C13487" w:rsidP="00C1348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 xml:space="preserve">Brak </w:t>
            </w:r>
          </w:p>
        </w:tc>
      </w:tr>
      <w:tr w:rsidR="00C13487" w:rsidRPr="00C41B1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C13487" w:rsidRPr="00C41B1C" w:rsidRDefault="00C13487" w:rsidP="00C1348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E89EAB8" w14:textId="77777777" w:rsidR="00C13487" w:rsidRPr="00C41B1C" w:rsidRDefault="00C13487" w:rsidP="00C13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Celem kształcenia jest:</w:t>
            </w:r>
          </w:p>
          <w:p w14:paraId="4AA718A3" w14:textId="77777777" w:rsidR="00C13487" w:rsidRPr="00C41B1C" w:rsidRDefault="00C13487" w:rsidP="00C13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− zapoznanie studentów z podstawowymi definicjami w obszarze towaroznawstwa</w:t>
            </w:r>
          </w:p>
          <w:p w14:paraId="07690D25" w14:textId="77777777" w:rsidR="00C13487" w:rsidRPr="00C41B1C" w:rsidRDefault="00C13487" w:rsidP="00C13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− omówienie oceny towaroznawczej poszczególnych grup produktów spożywczych i ich znacznie dla konsumenta</w:t>
            </w:r>
          </w:p>
          <w:p w14:paraId="6429F571" w14:textId="77777777" w:rsidR="00C13487" w:rsidRPr="00C41B1C" w:rsidRDefault="00C13487" w:rsidP="00C13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− poznanie wiedzy na temat technik i metod określania jakości żywności, monitorowania</w:t>
            </w:r>
          </w:p>
          <w:p w14:paraId="38B9E850" w14:textId="77777777" w:rsidR="00C13487" w:rsidRPr="00C41B1C" w:rsidRDefault="00C13487" w:rsidP="00C13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− zapoznanie z zasadami bezpieczeństwa produkcji oraz z ich charakterystyką w</w:t>
            </w:r>
          </w:p>
          <w:p w14:paraId="4F120CFE" w14:textId="77777777" w:rsidR="00C13487" w:rsidRPr="00C41B1C" w:rsidRDefault="00C13487" w:rsidP="00C13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zależności od sposobu przetwarzania</w:t>
            </w:r>
          </w:p>
          <w:p w14:paraId="6B3B37B9" w14:textId="02895481" w:rsidR="00C13487" w:rsidRPr="00C41B1C" w:rsidRDefault="00C13487" w:rsidP="00C13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− nabywanie umiejętności wyboru opakowania dla poszczególnych grup produktów</w:t>
            </w:r>
          </w:p>
        </w:tc>
      </w:tr>
      <w:tr w:rsidR="00C13487" w:rsidRPr="00C41B1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C13487" w:rsidRPr="00C41B1C" w:rsidRDefault="00C13487" w:rsidP="00C1348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6FEFD" w14:textId="77777777" w:rsidR="00C13487" w:rsidRPr="00C41B1C" w:rsidRDefault="00C13487" w:rsidP="00C1348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– wykład informacyjny, dyskusja;</w:t>
            </w:r>
          </w:p>
          <w:p w14:paraId="7AD294AD" w14:textId="317F4717" w:rsidR="00C13487" w:rsidRPr="00C41B1C" w:rsidRDefault="00C13487" w:rsidP="00C1348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ćwiczenia – metody oparte na obserwacji (oglądowe), studia przypadków, ćwiczenia sytuacyjne, dyskusje, </w:t>
            </w: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prezentacje multimedialne, projekty realizowane w grupach</w:t>
            </w:r>
          </w:p>
        </w:tc>
      </w:tr>
      <w:tr w:rsidR="00C13487" w:rsidRPr="00C41B1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C13487" w:rsidRPr="00C41B1C" w:rsidRDefault="00C13487" w:rsidP="00C1348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02D3FB05" w:rsidR="00C13487" w:rsidRPr="00C41B1C" w:rsidRDefault="00C13487" w:rsidP="00C1348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prezentacje multimedialne, materiały przedstawiane przez prowadzącego </w:t>
            </w:r>
          </w:p>
        </w:tc>
      </w:tr>
      <w:tr w:rsidR="00C13487" w:rsidRPr="00C41B1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C13487" w:rsidRPr="00C41B1C" w:rsidRDefault="00C13487" w:rsidP="00C1348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C13487" w:rsidRPr="00C41B1C" w:rsidRDefault="00C13487" w:rsidP="00C1348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C13487" w:rsidRPr="00C41B1C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C13487" w:rsidRPr="00C41B1C" w:rsidRDefault="00C13487" w:rsidP="00C1348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00A52E59" w:rsidR="00C13487" w:rsidRPr="00C41B1C" w:rsidRDefault="00E2538C" w:rsidP="00C1348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K1P_W17 m</w:t>
            </w:r>
            <w:r w:rsidR="00FD68B6" w:rsidRPr="00C41B1C">
              <w:rPr>
                <w:rFonts w:ascii="Times New Roman" w:hAnsi="Times New Roman" w:cs="Times New Roman"/>
                <w:sz w:val="20"/>
                <w:szCs w:val="20"/>
              </w:rPr>
              <w:t>a zaawansowaną wiedzę związaną z towaroznawstwem</w:t>
            </w:r>
          </w:p>
        </w:tc>
        <w:tc>
          <w:tcPr>
            <w:tcW w:w="2727" w:type="dxa"/>
            <w:gridSpan w:val="6"/>
          </w:tcPr>
          <w:p w14:paraId="5800920B" w14:textId="4BFE5504" w:rsidR="00C13487" w:rsidRPr="00C41B1C" w:rsidRDefault="007728BC" w:rsidP="00C134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</w:tc>
      </w:tr>
      <w:tr w:rsidR="00FD68B6" w:rsidRPr="00C41B1C" w14:paraId="1B3E6793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AB8EA9" w14:textId="77777777" w:rsidR="00FD68B6" w:rsidRPr="00C41B1C" w:rsidRDefault="00FD68B6" w:rsidP="00FD68B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0D8CD765" w14:textId="63CE3CCA" w:rsidR="00FD68B6" w:rsidRPr="00C41B1C" w:rsidRDefault="00E2538C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 xml:space="preserve">K1P_W17 </w:t>
            </w:r>
            <w:r w:rsidR="00FD68B6"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problematykę logistyki towarów obejmującą opakowalnictwo, oznaczanie towarów ich magazynowanie, transport i zabiegi pielęgnacyjne zapewniające podtrzymanie jakości towarów w sferze obrotu</w:t>
            </w:r>
          </w:p>
        </w:tc>
        <w:tc>
          <w:tcPr>
            <w:tcW w:w="2727" w:type="dxa"/>
            <w:gridSpan w:val="6"/>
          </w:tcPr>
          <w:p w14:paraId="6F2FE3AD" w14:textId="536A61A5" w:rsidR="00FD68B6" w:rsidRPr="00C41B1C" w:rsidRDefault="007728BC" w:rsidP="00FD68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</w:tc>
      </w:tr>
      <w:tr w:rsidR="00FD68B6" w:rsidRPr="00C41B1C" w14:paraId="2C2B18E3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930142C" w14:textId="77777777" w:rsidR="00FD68B6" w:rsidRPr="00C41B1C" w:rsidRDefault="00FD68B6" w:rsidP="00FD68B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0482B17B" w14:textId="54B53D5B" w:rsidR="00FD68B6" w:rsidRPr="00C41B1C" w:rsidRDefault="00E2538C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 xml:space="preserve">K1P_W17, K1P_W03 </w:t>
            </w:r>
            <w:r w:rsidR="00FD68B6" w:rsidRPr="00C41B1C">
              <w:rPr>
                <w:rFonts w:ascii="Times New Roman" w:hAnsi="Times New Roman" w:cs="Times New Roman"/>
                <w:sz w:val="20"/>
                <w:szCs w:val="20"/>
              </w:rPr>
              <w:t>Zna i rozumie terminologię związaną z towaroznawstwem</w:t>
            </w: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 xml:space="preserve"> w zakresie logistyki </w:t>
            </w:r>
          </w:p>
        </w:tc>
        <w:tc>
          <w:tcPr>
            <w:tcW w:w="2727" w:type="dxa"/>
            <w:gridSpan w:val="6"/>
          </w:tcPr>
          <w:p w14:paraId="24DF78D4" w14:textId="54BE56F8" w:rsidR="00FD68B6" w:rsidRPr="00C41B1C" w:rsidRDefault="007728BC" w:rsidP="00FD68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</w:tc>
      </w:tr>
      <w:tr w:rsidR="00FD68B6" w:rsidRPr="00C41B1C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FD68B6" w:rsidRPr="00C41B1C" w:rsidRDefault="00FD68B6" w:rsidP="00FD68B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FEE4EC" w14:textId="39ACFAA5" w:rsidR="00FD68B6" w:rsidRPr="00C41B1C" w:rsidRDefault="00E2538C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 xml:space="preserve">K1P_W17 </w:t>
            </w:r>
            <w:r w:rsidR="00FD68B6"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 wiedzę dotyczącą towarów z ukierunkowaniem na problematykę surowców, produktów przemysłowych i podzespołów nabywanych przez przedsiębiorców do produkcji lub odsprzedaży oraz wynikających z ich specyfiki konsekwencji dla procesu transportu, magazynowania i przetwarzania</w:t>
            </w:r>
          </w:p>
        </w:tc>
        <w:tc>
          <w:tcPr>
            <w:tcW w:w="2727" w:type="dxa"/>
            <w:gridSpan w:val="6"/>
          </w:tcPr>
          <w:p w14:paraId="47A11637" w14:textId="5CD231F5" w:rsidR="00FD68B6" w:rsidRPr="00C41B1C" w:rsidRDefault="007728BC" w:rsidP="00FD68B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</w:tc>
      </w:tr>
      <w:tr w:rsidR="00E2538C" w:rsidRPr="00C41B1C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E2538C" w:rsidRPr="00C41B1C" w:rsidRDefault="00E2538C" w:rsidP="00FD68B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546F2D4" w14:textId="59168123" w:rsidR="00E2538C" w:rsidRPr="00C41B1C" w:rsidRDefault="00E2538C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K1P_U15 posiada umiejętności wykorzystania zdobytej wiedzy</w:t>
            </w:r>
          </w:p>
          <w:p w14:paraId="08B1990A" w14:textId="2B56552B" w:rsidR="00E2538C" w:rsidRPr="00C41B1C" w:rsidRDefault="00E2538C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z zakresu towaroznawstwa dla potrzeb praktyki gospodarczej</w:t>
            </w:r>
          </w:p>
        </w:tc>
        <w:tc>
          <w:tcPr>
            <w:tcW w:w="2727" w:type="dxa"/>
            <w:gridSpan w:val="6"/>
          </w:tcPr>
          <w:p w14:paraId="4F0C33E6" w14:textId="77777777" w:rsidR="00E2538C" w:rsidRPr="00C41B1C" w:rsidRDefault="007728BC" w:rsidP="00FD68B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31FFDDDB" w14:textId="0572B4D4" w:rsidR="007728BC" w:rsidRPr="00C41B1C" w:rsidRDefault="007728BC" w:rsidP="00FD68B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Ćwiczenia praktyczne</w:t>
            </w:r>
          </w:p>
        </w:tc>
      </w:tr>
      <w:tr w:rsidR="00E2538C" w:rsidRPr="00C41B1C" w14:paraId="2296EADA" w14:textId="77777777" w:rsidTr="006F4BA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12CBB09" w14:textId="77777777" w:rsidR="00E2538C" w:rsidRPr="00C41B1C" w:rsidRDefault="00E2538C" w:rsidP="00FD68B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C1019F0" w14:textId="6175EF5A" w:rsidR="00E2538C" w:rsidRPr="00C41B1C" w:rsidRDefault="00E2538C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 xml:space="preserve">K1P_U15 </w:t>
            </w: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ocenić towar jako przedmiot produkcji, handlu i konsumpcji, dokonać podziału towarów wg. klasyfikacji rodzajowej</w:t>
            </w:r>
          </w:p>
        </w:tc>
        <w:tc>
          <w:tcPr>
            <w:tcW w:w="2727" w:type="dxa"/>
            <w:gridSpan w:val="6"/>
          </w:tcPr>
          <w:p w14:paraId="65E021BF" w14:textId="77777777" w:rsidR="007728BC" w:rsidRPr="00C41B1C" w:rsidRDefault="007728BC" w:rsidP="007728B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40C00BF1" w14:textId="627B856F" w:rsidR="00E2538C" w:rsidRPr="00C41B1C" w:rsidRDefault="007728BC" w:rsidP="007728B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Ćwiczenia praktyczne</w:t>
            </w:r>
          </w:p>
        </w:tc>
      </w:tr>
      <w:tr w:rsidR="00E2538C" w:rsidRPr="00C41B1C" w14:paraId="71B27F93" w14:textId="77777777" w:rsidTr="006F4BA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24041B7" w14:textId="77777777" w:rsidR="00E2538C" w:rsidRPr="00C41B1C" w:rsidRDefault="00E2538C" w:rsidP="00FD68B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0D9F7B6" w14:textId="77777777" w:rsidR="00E2538C" w:rsidRPr="00C41B1C" w:rsidRDefault="00E2538C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K1P_U15, K1P_U13</w:t>
            </w:r>
          </w:p>
          <w:p w14:paraId="0625F59B" w14:textId="5500D6FC" w:rsidR="00E2538C" w:rsidRPr="00C41B1C" w:rsidRDefault="00E2538C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dokonywać oceny proponowanych rozwiązań i uczestniczyć w procesach podejmowania decyzji, głównie poziomu operacyjnego i taktycznego, w zakresie doboru surowców i materiałów do produkcji produktów przemysłowych oraz dostosowania warunków transportu i przechowywania do wymagań towaru.</w:t>
            </w:r>
          </w:p>
        </w:tc>
        <w:tc>
          <w:tcPr>
            <w:tcW w:w="2727" w:type="dxa"/>
            <w:gridSpan w:val="6"/>
          </w:tcPr>
          <w:p w14:paraId="37BAE67D" w14:textId="77777777" w:rsidR="007728BC" w:rsidRPr="00C41B1C" w:rsidRDefault="007728BC" w:rsidP="007728B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794BF2E7" w14:textId="18292A38" w:rsidR="00E2538C" w:rsidRPr="00C41B1C" w:rsidRDefault="007728BC" w:rsidP="007728B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Ćwiczenia praktyczne</w:t>
            </w:r>
          </w:p>
        </w:tc>
      </w:tr>
      <w:tr w:rsidR="00FD68B6" w:rsidRPr="00C41B1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FD68B6" w:rsidRPr="00C41B1C" w:rsidRDefault="00FD68B6" w:rsidP="00FD68B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1EA6B902" w:rsidR="00FD68B6" w:rsidRPr="00C41B1C" w:rsidRDefault="007728BC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 xml:space="preserve">K1P_U06 </w:t>
            </w:r>
            <w:r w:rsidR="00FD68B6" w:rsidRPr="00C41B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prawidłowo identyfikuje i rozstrzyga dylematy związane z wykonywaniem zawodu</w:t>
            </w:r>
          </w:p>
        </w:tc>
        <w:tc>
          <w:tcPr>
            <w:tcW w:w="2727" w:type="dxa"/>
            <w:gridSpan w:val="6"/>
          </w:tcPr>
          <w:p w14:paraId="38DCD38F" w14:textId="07C53131" w:rsidR="00FD68B6" w:rsidRPr="00C41B1C" w:rsidRDefault="007728BC" w:rsidP="00FD68B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FD68B6" w:rsidRPr="00C41B1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FD68B6" w:rsidRPr="00C41B1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FD68B6" w:rsidRPr="00C41B1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C850AD" w14:textId="77777777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Wprowadzenie do problematyki. Omówienie sylabusa i warunków zaliczenia. Towaroznawstwo jako nauka. Istota i zakres towaroznawstwa. Rozwój towaroznawstwa w Polsce i na świecie.</w:t>
            </w:r>
          </w:p>
          <w:p w14:paraId="3CE9D14F" w14:textId="28BFE5B1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Towar i jego cechy. Wartość użytkowa i wartość wymienna towarów.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1B32646A" w:rsidR="00FD68B6" w:rsidRPr="00C41B1C" w:rsidRDefault="00B0486E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FD68B6" w:rsidRPr="00C41B1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55A773" w14:textId="77777777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Towary i ich klasyfikacja rodzajowa. Systematyczny Wykaz Wyrobów. Polska Klasyfikacja Wyrobów i Usług. </w:t>
            </w:r>
          </w:p>
          <w:p w14:paraId="2605BB00" w14:textId="77777777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Normalizacja i normy. Geneza i podstawowa terminologia normalizacji. Dokumenty normatywne ich forma i treść. Korzyści wynikające z normalizacji. Normalizacja w Polce, a normalizacja międzynarodowa.</w:t>
            </w:r>
          </w:p>
          <w:p w14:paraId="50059E31" w14:textId="1762B6F1" w:rsidR="00FD68B6" w:rsidRPr="00C41B1C" w:rsidRDefault="00FD68B6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0E2E14AD" w:rsidR="00FD68B6" w:rsidRPr="00C41B1C" w:rsidRDefault="00B0486E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FD68B6"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FD68B6" w:rsidRPr="00C41B1C" w14:paraId="4E2604B4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5E4C864" w14:textId="77777777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Produkty przemysłowe na rynku. Cechy, właściwości i specyfika surowców spożywczych.</w:t>
            </w:r>
          </w:p>
          <w:p w14:paraId="373B77E3" w14:textId="04E8678B" w:rsidR="00FD68B6" w:rsidRPr="00C41B1C" w:rsidRDefault="00FD68B6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Technologiczna i rynkowa klasyfikacja produktów przemysłowych. Produkty chemiczne, metalowe, skórzane i włókiennicze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312C8" w14:textId="77777777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A48241" w14:textId="28C0FC9B" w:rsidR="00FD68B6" w:rsidRPr="00C41B1C" w:rsidRDefault="00B0486E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</w:t>
            </w:r>
            <w:r w:rsidR="00FD68B6"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D68B6" w:rsidRPr="00C41B1C" w14:paraId="3B08B4BA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179E9A" w14:textId="77777777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Opakowania w transporcie. Rola i podział opakowań w transporcie. Normy i wymogi dotyczące opakowań. </w:t>
            </w:r>
          </w:p>
          <w:p w14:paraId="152C4853" w14:textId="77777777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Tworzywa opakowaniowe. Oznakowanie produktu. </w:t>
            </w:r>
          </w:p>
          <w:p w14:paraId="588D900F" w14:textId="77777777" w:rsidR="00FD68B6" w:rsidRPr="00C41B1C" w:rsidRDefault="00FD68B6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9DC6CE2" w14:textId="77777777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84A0759" w14:textId="48192B20" w:rsidR="00FD68B6" w:rsidRPr="00C41B1C" w:rsidRDefault="00B0486E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FD68B6"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,5</w:t>
            </w:r>
          </w:p>
        </w:tc>
      </w:tr>
      <w:tr w:rsidR="00FD68B6" w:rsidRPr="00C41B1C" w14:paraId="41ADA10F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45EBA80" w14:textId="77777777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Jednostki ładunkowe. Podział ładunków. Ogólne zasady i warunki przechowywania wybranych ładunków. </w:t>
            </w:r>
          </w:p>
          <w:p w14:paraId="5125ACB2" w14:textId="77777777" w:rsidR="00FD68B6" w:rsidRPr="00C41B1C" w:rsidRDefault="00FD68B6" w:rsidP="00FD6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Rodzaje środków transportu do przemieszczania towarów. Podatność transportowa ładunków. Przygotowanie towarów do przewozu. Wrażliwość ładunków na oddziaływanie czynników zewnętrznych. </w:t>
            </w:r>
          </w:p>
          <w:p w14:paraId="63E0BD77" w14:textId="77777777" w:rsidR="00FD68B6" w:rsidRPr="00C41B1C" w:rsidRDefault="00FD68B6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FD15EE3" w14:textId="77777777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E321071" w14:textId="55958EBF" w:rsidR="00FD68B6" w:rsidRPr="00C41B1C" w:rsidRDefault="00B0486E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D68B6" w:rsidRPr="00C41B1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AEFAEF5" w14:textId="77777777" w:rsidR="0046397C" w:rsidRPr="00C41B1C" w:rsidRDefault="0046397C" w:rsidP="00463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Bezpieczeństwo towarów w transporcie: materiały sypkie, płynne, drobnicowe. Ładunki scalone oraz ładunki specjalne.</w:t>
            </w:r>
          </w:p>
          <w:p w14:paraId="1E982877" w14:textId="576921F6" w:rsidR="00FD68B6" w:rsidRPr="00C41B1C" w:rsidRDefault="00FD68B6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498AB687" w:rsidR="00FD68B6" w:rsidRPr="00C41B1C" w:rsidRDefault="00B0486E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46397C"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FD68B6" w:rsidRPr="00C41B1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65597B2" w14:textId="77777777" w:rsidR="0046397C" w:rsidRPr="00C41B1C" w:rsidRDefault="0046397C" w:rsidP="00463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Proces podejmowania decyzji zakupu produktu przemysłowego.</w:t>
            </w:r>
          </w:p>
          <w:p w14:paraId="122B2CB1" w14:textId="74596A54" w:rsidR="00FD68B6" w:rsidRPr="00C41B1C" w:rsidRDefault="00FD68B6" w:rsidP="00FD68B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5C9B9FC7" w:rsidR="00FD68B6" w:rsidRPr="00C41B1C" w:rsidRDefault="00B0486E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FD68B6" w:rsidRPr="00C41B1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FD68B6" w:rsidRPr="00C41B1C" w:rsidRDefault="00FD68B6" w:rsidP="00C41B1C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7844FBAD" w:rsidR="00FD68B6" w:rsidRPr="00C41B1C" w:rsidRDefault="00B0486E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46397C"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FD68B6" w:rsidRPr="00C41B1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FD68B6" w:rsidRPr="00C41B1C" w:rsidRDefault="00FD68B6" w:rsidP="00FD68B6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46397C" w:rsidRPr="00C41B1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1282D8" w14:textId="77777777" w:rsidR="0046397C" w:rsidRPr="00C41B1C" w:rsidRDefault="0046397C" w:rsidP="00463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Towar jako przedmiot produkcji, handlu i konsumpcji.</w:t>
            </w:r>
          </w:p>
          <w:p w14:paraId="61D84573" w14:textId="04C338EA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199A910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46397C" w:rsidRPr="00C41B1C" w14:paraId="62818CD9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C97A271" w14:textId="77777777" w:rsidR="0046397C" w:rsidRPr="00C41B1C" w:rsidRDefault="0046397C" w:rsidP="00463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Cechy jakościowe towarów. Czynniki determinujące jakość towarów. </w:t>
            </w:r>
          </w:p>
          <w:p w14:paraId="33CE0F0F" w14:textId="77777777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486E6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7CDDE" w14:textId="3F62317C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6397C" w:rsidRPr="00C41B1C" w14:paraId="0295843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CE442D" w14:textId="77777777" w:rsidR="0046397C" w:rsidRPr="00C41B1C" w:rsidRDefault="0046397C" w:rsidP="00463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Identyfikacja i charakterystyka surowców spożywczych. </w:t>
            </w:r>
          </w:p>
          <w:p w14:paraId="013BC9EA" w14:textId="77777777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DC729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E4FBB" w14:textId="3B33425C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46397C" w:rsidRPr="00C41B1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097E0D4" w14:textId="77777777" w:rsidR="0046397C" w:rsidRPr="00C41B1C" w:rsidRDefault="0046397C" w:rsidP="00463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Identyfikacja i charakterystyka produktów chemicznych, metalowych, skórzanych i włókienniczych.</w:t>
            </w:r>
          </w:p>
          <w:p w14:paraId="54D1E355" w14:textId="4215067D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37D4AF5F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6397C" w:rsidRPr="00C41B1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6FA505F" w14:textId="1F59416E" w:rsidR="0046397C" w:rsidRPr="00C41B1C" w:rsidRDefault="0046397C" w:rsidP="00463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Funkcje i podział opakowań transportowych. Wymagania stawiane opakowaniom. System wymiarowy opakowań. Praca projektowa. </w:t>
            </w:r>
          </w:p>
          <w:p w14:paraId="53273ADC" w14:textId="0B3E0655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4AE9661E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46397C" w:rsidRPr="00C41B1C" w14:paraId="1CE6DE1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C5409B" w14:textId="77777777" w:rsidR="0046397C" w:rsidRPr="00C41B1C" w:rsidRDefault="0046397C" w:rsidP="004639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-195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 xml:space="preserve">Rodzaje i właściwości polimerów i tworzyw sztucznych. Tworzywa opakowaniowe. </w:t>
            </w:r>
          </w:p>
          <w:p w14:paraId="6E55EDE4" w14:textId="00CD914D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35B7" w14:textId="53550C81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DB147" w14:textId="64653AAC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6397C" w:rsidRPr="00C41B1C" w14:paraId="427C111B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E63501" w14:textId="2D5C41B6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Formy konstrukcyjne opakowań. Oznakowania produktów.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19DD" w14:textId="1F1DBE95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1D76" w14:textId="1A88C3DC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6397C" w:rsidRPr="00C41B1C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33AAC82" w14:textId="77777777" w:rsidR="0046397C" w:rsidRPr="00C41B1C" w:rsidRDefault="0046397C" w:rsidP="00463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Czynności związane z przewozem ładunków. Zagrożenia bezpieczeństwa towaru w transporcie.</w:t>
            </w:r>
          </w:p>
          <w:p w14:paraId="2F8B9718" w14:textId="2590C520" w:rsidR="0046397C" w:rsidRPr="00C41B1C" w:rsidRDefault="0046397C" w:rsidP="0046397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Zakup przemysłowy. Wybór produktu i dostawcy. Praca projektowa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3DE7218F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46397C" w:rsidRPr="00C41B1C" w14:paraId="4420E8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16EEE7" w14:textId="0119EC51" w:rsidR="0046397C" w:rsidRPr="00C41B1C" w:rsidRDefault="0046397C" w:rsidP="00C41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41B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7DA46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D9EC7" w14:textId="3852F0CC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46397C" w:rsidRPr="00C41B1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Formy i warunki zaliczenia</w:t>
            </w:r>
          </w:p>
        </w:tc>
      </w:tr>
      <w:tr w:rsidR="0046397C" w:rsidRPr="00C41B1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95BC2F" w14:textId="77777777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– 30% </w:t>
            </w:r>
          </w:p>
          <w:p w14:paraId="0BB57505" w14:textId="4570196E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 – zadania praktyczne na zajęciach i uczestnictwo w zajęciach 50%, kolokwium końcowe – 20%</w:t>
            </w:r>
          </w:p>
          <w:p w14:paraId="5E3DD1D0" w14:textId="6825C2F7" w:rsidR="0046397C" w:rsidRPr="00C41B1C" w:rsidRDefault="0046397C" w:rsidP="004639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46397C" w:rsidRPr="00C41B1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6397C" w:rsidRPr="00C41B1C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6397C" w:rsidRPr="00C41B1C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46397C" w:rsidRPr="00C41B1C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46397C" w:rsidRPr="00C41B1C" w:rsidRDefault="0046397C" w:rsidP="0046397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46397C" w:rsidRPr="00C41B1C" w:rsidRDefault="0046397C" w:rsidP="0046397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46397C" w:rsidRPr="00C41B1C" w:rsidRDefault="0046397C" w:rsidP="0046397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46397C" w:rsidRPr="00C41B1C" w:rsidRDefault="0046397C" w:rsidP="0046397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46397C" w:rsidRPr="00C41B1C" w:rsidRDefault="0046397C" w:rsidP="0046397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46397C" w:rsidRPr="00C41B1C" w:rsidRDefault="0046397C" w:rsidP="004639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46397C" w:rsidRPr="00C41B1C" w:rsidRDefault="0046397C" w:rsidP="004639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46397C" w:rsidRPr="00C41B1C" w:rsidRDefault="0046397C" w:rsidP="004639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46397C" w:rsidRPr="00C41B1C" w:rsidRDefault="0046397C" w:rsidP="0046397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46397C" w:rsidRPr="00C41B1C" w:rsidRDefault="0046397C" w:rsidP="0046397C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46397C" w:rsidRPr="00C41B1C" w:rsidRDefault="0046397C" w:rsidP="0046397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46397C" w:rsidRPr="00C41B1C" w:rsidRDefault="0046397C" w:rsidP="0046397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46397C" w:rsidRPr="00C41B1C" w:rsidRDefault="0046397C" w:rsidP="0046397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46397C" w:rsidRPr="00C41B1C" w:rsidRDefault="0046397C" w:rsidP="0046397C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46397C" w:rsidRPr="00C41B1C" w:rsidRDefault="0046397C" w:rsidP="0046397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46397C" w:rsidRPr="00C41B1C" w:rsidRDefault="0046397C" w:rsidP="0046397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46397C" w:rsidRPr="00C41B1C" w:rsidRDefault="0046397C" w:rsidP="0046397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46397C" w:rsidRPr="00C41B1C" w:rsidRDefault="0046397C" w:rsidP="0046397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46397C" w:rsidRPr="00C41B1C" w:rsidRDefault="0046397C" w:rsidP="0046397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46397C" w:rsidRPr="00C41B1C" w:rsidRDefault="0046397C" w:rsidP="0046397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46397C" w:rsidRPr="00C41B1C" w:rsidRDefault="0046397C" w:rsidP="0046397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46397C" w:rsidRPr="00C41B1C" w:rsidRDefault="0046397C" w:rsidP="0046397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46397C" w:rsidRPr="00C41B1C" w:rsidRDefault="0046397C" w:rsidP="004639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46397C" w:rsidRPr="00C41B1C" w:rsidRDefault="0046397C" w:rsidP="004639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46397C" w:rsidRPr="00C41B1C" w:rsidRDefault="0046397C" w:rsidP="004639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46397C" w:rsidRPr="00C41B1C" w:rsidRDefault="0046397C" w:rsidP="004639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46397C" w:rsidRPr="00C41B1C" w:rsidRDefault="0046397C" w:rsidP="004639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46397C" w:rsidRPr="00C41B1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46397C" w:rsidRPr="00C41B1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FA6E10C" w14:textId="77777777" w:rsidR="0046397C" w:rsidRPr="00C41B1C" w:rsidRDefault="0046397C" w:rsidP="0046397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T. Jałowiec, </w:t>
            </w:r>
            <w:r w:rsidRPr="00C41B1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Towaroznawstwo dla logistyki. Wybrane problemy</w:t>
            </w: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 xml:space="preserve">, Wyd. Difin, Warszawa 2011. </w:t>
            </w:r>
          </w:p>
          <w:p w14:paraId="4963109C" w14:textId="04A7F5A0" w:rsidR="0046397C" w:rsidRPr="00C41B1C" w:rsidRDefault="0046397C" w:rsidP="0046397C">
            <w:pPr>
              <w:pStyle w:val="Akapitzlist"/>
              <w:numPr>
                <w:ilvl w:val="0"/>
                <w:numId w:val="1"/>
              </w:numP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R. Korzeniowski (red.), </w:t>
            </w:r>
            <w:r w:rsidRPr="00C41B1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Towaroznawstwo artykułów przemysłowych. Cz. 3. Badanie jakości wyrobów</w:t>
            </w: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Wyd.AE, Poznań 2006.</w:t>
            </w:r>
          </w:p>
          <w:p w14:paraId="62F7C28B" w14:textId="20B2D77F" w:rsidR="0046397C" w:rsidRPr="00C41B1C" w:rsidRDefault="0046397C" w:rsidP="0046397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przekazane przez prowadzącego </w:t>
            </w:r>
          </w:p>
        </w:tc>
      </w:tr>
      <w:tr w:rsidR="0046397C" w:rsidRPr="00C41B1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46397C" w:rsidRPr="00C41B1C" w:rsidRDefault="0046397C" w:rsidP="004639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46397C" w:rsidRPr="00C41B1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BADE22" w14:textId="5CDA52C2" w:rsidR="0046397C" w:rsidRPr="00C41B1C" w:rsidRDefault="0046397C" w:rsidP="002D5953">
            <w:pPr>
              <w:pStyle w:val="Akapitzlist"/>
              <w:numPr>
                <w:ilvl w:val="0"/>
                <w:numId w:val="2"/>
              </w:numPr>
              <w:ind w:left="459" w:hanging="425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Lisińska-Kuśnierz, A. Cholewa, </w:t>
            </w:r>
            <w:r w:rsidRPr="00C41B1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Przechowywanie i transport towarów</w:t>
            </w:r>
            <w:r w:rsidRPr="00C41B1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AE, Kraków 2006.</w:t>
            </w:r>
          </w:p>
          <w:p w14:paraId="3EA5D004" w14:textId="7B0EE1FF" w:rsidR="00C3689F" w:rsidRPr="00C41B1C" w:rsidRDefault="00C3689F" w:rsidP="002D5953">
            <w:pPr>
              <w:pStyle w:val="Akapitzlist"/>
              <w:numPr>
                <w:ilvl w:val="0"/>
                <w:numId w:val="2"/>
              </w:numPr>
              <w:ind w:left="459" w:hanging="425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 xml:space="preserve">B. Zembrzuska,, </w:t>
            </w:r>
            <w:r w:rsidRPr="00C41B1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Towaroznawstwo</w:t>
            </w:r>
            <w:r w:rsidRPr="00C41B1C">
              <w:rPr>
                <w:rFonts w:ascii="Times New Roman" w:hAnsi="Times New Roman" w:cs="Times New Roman"/>
                <w:sz w:val="20"/>
                <w:szCs w:val="20"/>
              </w:rPr>
              <w:t>, Wyd. Difin, Warszawa 2010.</w:t>
            </w:r>
          </w:p>
          <w:p w14:paraId="57ED3703" w14:textId="3F4EBF3A" w:rsidR="0046397C" w:rsidRPr="00C41B1C" w:rsidRDefault="0046397C" w:rsidP="007728BC">
            <w:pPr>
              <w:pStyle w:val="Akapitzlist"/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616D87" w14:textId="77777777" w:rsidR="00746450" w:rsidRPr="00C41B1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C41B1C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83E36" w14:textId="77777777" w:rsidR="004137EE" w:rsidRDefault="004137EE">
      <w:pPr>
        <w:spacing w:after="0" w:line="240" w:lineRule="auto"/>
      </w:pPr>
      <w:r>
        <w:separator/>
      </w:r>
    </w:p>
  </w:endnote>
  <w:endnote w:type="continuationSeparator" w:id="0">
    <w:p w14:paraId="1D8553D4" w14:textId="77777777" w:rsidR="004137EE" w:rsidRDefault="00413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922D57" w:rsidRDefault="00922D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C558B" w14:textId="77777777" w:rsidR="004137EE" w:rsidRDefault="004137EE">
      <w:pPr>
        <w:spacing w:after="0" w:line="240" w:lineRule="auto"/>
      </w:pPr>
      <w:r>
        <w:separator/>
      </w:r>
    </w:p>
  </w:footnote>
  <w:footnote w:type="continuationSeparator" w:id="0">
    <w:p w14:paraId="7D08D8D7" w14:textId="77777777" w:rsidR="004137EE" w:rsidRDefault="00413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B31B4"/>
    <w:multiLevelType w:val="hybridMultilevel"/>
    <w:tmpl w:val="11BA5220"/>
    <w:lvl w:ilvl="0" w:tplc="A68A8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2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1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3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20"/>
  </w:num>
  <w:num w:numId="22" w16cid:durableId="1055348700">
    <w:abstractNumId w:val="14"/>
  </w:num>
  <w:num w:numId="23" w16cid:durableId="59140580">
    <w:abstractNumId w:val="2"/>
  </w:num>
  <w:num w:numId="24" w16cid:durableId="385691235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526A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D5953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B017B"/>
    <w:rsid w:val="003B12B7"/>
    <w:rsid w:val="003F3000"/>
    <w:rsid w:val="004137EE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397C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28BC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22D57"/>
    <w:rsid w:val="00932443"/>
    <w:rsid w:val="00936A65"/>
    <w:rsid w:val="0096149D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D78DC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86E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63641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3487"/>
    <w:rsid w:val="00C154D6"/>
    <w:rsid w:val="00C20252"/>
    <w:rsid w:val="00C20FBE"/>
    <w:rsid w:val="00C26780"/>
    <w:rsid w:val="00C27C5B"/>
    <w:rsid w:val="00C3689F"/>
    <w:rsid w:val="00C41B1C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38C"/>
    <w:rsid w:val="00E25475"/>
    <w:rsid w:val="00E31C36"/>
    <w:rsid w:val="00E359AB"/>
    <w:rsid w:val="00E43EF7"/>
    <w:rsid w:val="00E55882"/>
    <w:rsid w:val="00E567DF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D68B6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1208</Words>
  <Characters>7253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2025-07-23T11:07:00Z</dcterms:created>
  <dcterms:modified xsi:type="dcterms:W3CDTF">2025-10-21T20:04:00Z</dcterms:modified>
</cp:coreProperties>
</file>